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D5" w:rsidRPr="00A54BD5" w:rsidRDefault="00A54BD5" w:rsidP="00A54BD5">
      <w:r w:rsidRPr="00A54BD5">
        <w:t>22-0417 A Functional Understanding of Consciousness</w:t>
      </w:r>
    </w:p>
    <w:p w:rsidR="00A54BD5" w:rsidRPr="00A54BD5" w:rsidRDefault="00A54BD5" w:rsidP="00A54BD5">
      <w:r w:rsidRPr="00A54BD5">
        <w:t>Notes of Atori Alo Yansa Parnell</w:t>
      </w:r>
    </w:p>
    <w:p w:rsidR="00A54BD5" w:rsidRPr="00A54BD5" w:rsidRDefault="00A54BD5" w:rsidP="00A54BD5">
      <w:r w:rsidRPr="00A54BD5">
        <w:t>John 12:23 And Jesus answered them, saying, The hour is come, that the Son of man should be glorified.</w:t>
      </w:r>
    </w:p>
    <w:p w:rsidR="00A54BD5" w:rsidRPr="00A54BD5" w:rsidRDefault="00A54BD5" w:rsidP="00A54BD5">
      <w:r w:rsidRPr="00A54BD5">
        <w:t>24 Verily, verily, I say unto you, Except a corn of wheat fall into the ground and die, it abideth alone: but if it die, it bringeth forth much fruit.</w:t>
      </w:r>
    </w:p>
    <w:p w:rsidR="00A54BD5" w:rsidRPr="00A54BD5" w:rsidRDefault="00A54BD5" w:rsidP="00A54BD5">
      <w:r w:rsidRPr="00A54BD5">
        <w:t>Genesis 15:4 And, behold, the word of the LORD came unto him, saying, This shall not be thine heir; but he that shall come forth out of thine own bowels shall be thine heir.</w:t>
      </w:r>
    </w:p>
    <w:p w:rsidR="00A54BD5" w:rsidRPr="00A54BD5" w:rsidRDefault="00A54BD5" w:rsidP="00A54BD5">
      <w:r w:rsidRPr="00A54BD5">
        <w:t>5 And he brought him forth abroad, and said, Look now toward heaven, and tell the stars, if thou be able to number them: and he said unto him, So shall thy seed be.</w:t>
      </w:r>
    </w:p>
    <w:p w:rsidR="00A54BD5" w:rsidRPr="00A54BD5" w:rsidRDefault="00A54BD5" w:rsidP="00A54BD5">
      <w:r w:rsidRPr="00A54BD5">
        <w:t>Hebrews 10:1 For the law having a shadow of good things to come, and not the very image of the things, can never with those sacrifices which they offered year by year continually make the comers thereunto perfect.</w:t>
      </w:r>
    </w:p>
    <w:p w:rsidR="00A54BD5" w:rsidRPr="00A54BD5" w:rsidRDefault="00A54BD5" w:rsidP="00A54BD5">
      <w:r w:rsidRPr="00A54BD5">
        <w:t>2 For then would they not have ceased to be offered? because that the worshippers once purged should have had no more conscience of sins.</w:t>
      </w:r>
    </w:p>
    <w:p w:rsidR="00A54BD5" w:rsidRPr="00A54BD5" w:rsidRDefault="00A54BD5" w:rsidP="00A54BD5">
      <w:r w:rsidRPr="00A54BD5">
        <w:t>3 But in those sacrifices there is a remembrance again made of sins every year.</w:t>
      </w:r>
    </w:p>
    <w:p w:rsidR="00A54BD5" w:rsidRPr="00A54BD5" w:rsidRDefault="00A54BD5" w:rsidP="00A54BD5">
      <w:r w:rsidRPr="00A54BD5">
        <w:t>4 For it is not possible that the blood of bulls and of goats should take away sins.</w:t>
      </w:r>
    </w:p>
    <w:p w:rsidR="00A54BD5" w:rsidRPr="00A54BD5" w:rsidRDefault="00A54BD5" w:rsidP="00A54BD5">
      <w:r w:rsidRPr="00A54BD5">
        <w:t>5 Wherefore when he cometh into the world, he saith, Sacrifice and offering thou wouldest not, but a body hast thou prepared me:</w:t>
      </w:r>
    </w:p>
    <w:p w:rsidR="00A54BD5" w:rsidRPr="00A54BD5" w:rsidRDefault="00A54BD5" w:rsidP="00A54BD5">
      <w:r w:rsidRPr="00A54BD5">
        <w:t>The Wisdom of Solomon 19:18 For the elements were changed in themselves by a kind of harmony, like as in a psaltery notes change the name of the tune, and yet are always sounds; which may well be perceived by the sight of the things that have been done.</w:t>
      </w:r>
    </w:p>
    <w:p w:rsidR="00A54BD5" w:rsidRPr="00A54BD5" w:rsidRDefault="00A54BD5" w:rsidP="00A54BD5">
      <w:r w:rsidRPr="00A54BD5">
        <w:t>The world is celebrating the resurrection of Jesus Christ today. And the ‘Celebration Parade’ of planets and orbits has completed its glory in the heavens. It is truly a resurrection and just as all the saints resurrected in Christ Jesus raising the consciousness of the universe it is happening again.</w:t>
      </w:r>
    </w:p>
    <w:p w:rsidR="00A54BD5" w:rsidRPr="00A54BD5" w:rsidRDefault="00A54BD5" w:rsidP="00A54BD5">
      <w:r w:rsidRPr="00A54BD5">
        <w:t>What a resurrection this is, out of dead denominationalism into a newfound land raising the universe once again. It is the rising of the sun, shalom, this is the invisible union of heaven and earth. The Spirit and the earth connected in humanity. The separation is over and we have reconciled all things unto ourselves. ~AAY~</w:t>
      </w:r>
    </w:p>
    <w:p w:rsidR="00A54BD5" w:rsidRPr="00A54BD5" w:rsidRDefault="00A54BD5" w:rsidP="00A54BD5">
      <w:r w:rsidRPr="00A54BD5">
        <w:t xml:space="preserve">There is no schism in the earth and Spirit. We have found the secret of diversity in oneness. There will always be diversity, never sameness, and always oneness. </w:t>
      </w:r>
    </w:p>
    <w:p w:rsidR="00A54BD5" w:rsidRPr="00A54BD5" w:rsidRDefault="00A54BD5" w:rsidP="00A54BD5">
      <w:r w:rsidRPr="00A54BD5">
        <w:lastRenderedPageBreak/>
        <w:t xml:space="preserve">In the concept of "DESCENT FOLLOWED BY ASCENT", processes take on shape and become something we can describe. We move beyond the abstract. In the Universal pattern, the processes of fall and ascent must operate according to law. </w:t>
      </w:r>
    </w:p>
    <w:p w:rsidR="00A54BD5" w:rsidRPr="00A54BD5" w:rsidRDefault="00A54BD5" w:rsidP="00A54BD5">
      <w:r w:rsidRPr="00A54BD5">
        <w:t>Once the ascent is accomplished the law no longer has power or effect in the process. The Life of the process is free at will. This is the Universal way of growth. "He that ascended first descended, Jesus Christ followed the Universal law to set us free."</w:t>
      </w:r>
    </w:p>
    <w:p w:rsidR="00A54BD5" w:rsidRPr="00A54BD5" w:rsidRDefault="00A54BD5" w:rsidP="00A54BD5">
      <w:r w:rsidRPr="00A54BD5">
        <w:t>Apply that to humanity and you will understand the Universal chaos that is loosed in humanity during the times of descent. Also, we can understand the stability, organization and greater understanding that follows the descent. Don't worry, Christ, the Universe, We, are growing and enhancing ourselves. ~AAY~</w:t>
      </w:r>
    </w:p>
    <w:p w:rsidR="00A54BD5" w:rsidRPr="00A54BD5" w:rsidRDefault="00A54BD5" w:rsidP="00A54BD5">
      <w:r w:rsidRPr="00A54BD5">
        <w:t>In my search to understand the descension process, there are steps devolving into descent that pattern the Universe, Humanity and the individual. The steps are:</w:t>
      </w:r>
    </w:p>
    <w:p w:rsidR="00A54BD5" w:rsidRPr="00A54BD5" w:rsidRDefault="00A54BD5" w:rsidP="00A54BD5">
      <w:r w:rsidRPr="00A54BD5">
        <w:t>. Loss of Unity to division</w:t>
      </w:r>
    </w:p>
    <w:p w:rsidR="00A54BD5" w:rsidRPr="00A54BD5" w:rsidRDefault="00A54BD5" w:rsidP="00A54BD5">
      <w:r w:rsidRPr="00A54BD5">
        <w:t xml:space="preserve">. Loss of Certainty to Degrees of Uncertainty </w:t>
      </w:r>
    </w:p>
    <w:p w:rsidR="00A54BD5" w:rsidRPr="00A54BD5" w:rsidRDefault="00A54BD5" w:rsidP="00A54BD5">
      <w:r w:rsidRPr="00A54BD5">
        <w:t xml:space="preserve">. Loss of Free Will to Limitations </w:t>
      </w:r>
    </w:p>
    <w:p w:rsidR="00A54BD5" w:rsidRPr="00A54BD5" w:rsidRDefault="00A54BD5" w:rsidP="00A54BD5">
      <w:r w:rsidRPr="00A54BD5">
        <w:t xml:space="preserve">This devolving takes place in photons, electrons and protons. In the descent these lose their unity, become unpredictable and therefore lose the free will to perform. Descent changes the mix of the elements; minerals, botany, animals and humans. During the descent predetermination and electives become very important due to the lost of unity, certainty and free will. </w:t>
      </w:r>
    </w:p>
    <w:p w:rsidR="00A54BD5" w:rsidRPr="00A54BD5" w:rsidRDefault="00A54BD5" w:rsidP="00A54BD5">
      <w:r w:rsidRPr="00A54BD5">
        <w:t>I want to make this simple. The earth, the body of the Spirit, began a descent in the attribute of humanity; a period of growth. This changed the mix of our elements. When the descent of humanity was finished in Christ Jesus, We began our ascent which we will talk further about. We regain our Unity, Certainty and free will through the ascension process. We are the universe, perfectly aligned and growing immensely. ~AAY~</w:t>
      </w:r>
    </w:p>
    <w:p w:rsidR="00A54BD5" w:rsidRPr="00A54BD5" w:rsidRDefault="00A54BD5" w:rsidP="00A54BD5">
      <w:r w:rsidRPr="00A54BD5">
        <w:t>Ephesians 8 Wherefore he saith, When he ascended up on high, he led captivity captive, and gave gifts unto men.</w:t>
      </w:r>
    </w:p>
    <w:p w:rsidR="00A54BD5" w:rsidRPr="00A54BD5" w:rsidRDefault="00A54BD5" w:rsidP="00A54BD5">
      <w:r w:rsidRPr="00A54BD5">
        <w:t>9 (Now that he ascended, what is it but that he also descended first into the lower parts of the earth?</w:t>
      </w:r>
    </w:p>
    <w:p w:rsidR="00A54BD5" w:rsidRPr="00A54BD5" w:rsidRDefault="00A54BD5" w:rsidP="00A54BD5">
      <w:r w:rsidRPr="00A54BD5">
        <w:t>10 He that descended is the same also that ascended up far above all heavens, that he might fill all things.)</w:t>
      </w:r>
    </w:p>
    <w:p w:rsidR="00A54BD5" w:rsidRPr="00A54BD5" w:rsidRDefault="00A54BD5" w:rsidP="00A54BD5">
      <w:r w:rsidRPr="00A54BD5">
        <w:t xml:space="preserve">We say, "Christ is within, go within". Within what? You can dissect the human body and take each piece apart searching for Christ and you will never find Christ. Ask the greatest coroner alive to search the body for you and he will never find Christ. </w:t>
      </w:r>
    </w:p>
    <w:p w:rsidR="00A54BD5" w:rsidRPr="00A54BD5" w:rsidRDefault="00A54BD5" w:rsidP="00A54BD5">
      <w:r w:rsidRPr="00A54BD5">
        <w:t xml:space="preserve">So what is meant when we say turn within, go within, go micro, inside is where we will find Christ and find ourselves? When I use those cliche's or terms, I am speaking of becoming conscious of yourself that </w:t>
      </w:r>
      <w:r w:rsidRPr="00A54BD5">
        <w:lastRenderedPageBreak/>
        <w:t xml:space="preserve">there is a collective consciousness of the Spirit. It is omnipotent, omnipresent and you don't have to find it or go anywhere to get in Christ. </w:t>
      </w:r>
    </w:p>
    <w:p w:rsidR="00A54BD5" w:rsidRPr="00A54BD5" w:rsidRDefault="00A54BD5" w:rsidP="00A54BD5">
      <w:r w:rsidRPr="00A54BD5">
        <w:t xml:space="preserve">Christ is everything, anything, all things, and everywhere. David said, "If I ascend up into heaven, you are there: If I make my bed in hell, behold, you are there." And Paul reiterated the conscious Spirit of Christ being all dimensions and all things when he said, "Say not in your heart, who will ascend into heaven, (that is to bring Christ down from above: ) Or, who will descend into the deep? (that is to bring Christ up again from the dead.) But what does it say? The Word is nigh you, even in your mouth, and in your heart: that is, THE WORD OF FAITH. </w:t>
      </w:r>
    </w:p>
    <w:p w:rsidR="00A54BD5" w:rsidRPr="00A54BD5" w:rsidRDefault="00A54BD5" w:rsidP="00A54BD5">
      <w:r w:rsidRPr="00A54BD5">
        <w:t>NO ONE, has went anywhere to find Christ. WE ARE CHRIST. Our individual attribute conscience opens to become the collective consciousness of the Universe, Christ. We've come to this vast unlimited consciousness now, put away your old understanding of limitations and realize we are the Spirit Consciousness of Eternity. We've always been and always will be and as we continue to open to this awareness it brings us to unity, certainty and free will. We can do all things in Christ; this Spirit Consciousness. ~AAY~</w:t>
      </w:r>
    </w:p>
    <w:p w:rsidR="00A54BD5" w:rsidRPr="00A54BD5" w:rsidRDefault="00A54BD5" w:rsidP="00A54BD5">
      <w:r w:rsidRPr="00A54BD5">
        <w:t>In 'Fall': Speaking of the Universe, in the declension (fall) of molecules and atoms, it is the loss of original freedom. In 'Fall' the free motion of one particle is canceled by the free motion of another. ...The result is, an inert object loses free motion, and begins to respond to exacted laws upon it. ~Authur M. Young, Scientist~</w:t>
      </w:r>
    </w:p>
    <w:p w:rsidR="00A54BD5" w:rsidRPr="00A54BD5" w:rsidRDefault="00A54BD5" w:rsidP="00A54BD5">
      <w:r w:rsidRPr="00A54BD5">
        <w:t>Bringing science and universe into our understanding spiritually, I will say this, "When we speak of Humanity concerning 'Fall', we would be better served in the concept to think of a temporal loss of freedom, or an increase in law/restraint." This fits the pattern of Humanity.</w:t>
      </w:r>
    </w:p>
    <w:p w:rsidR="00A54BD5" w:rsidRPr="00A54BD5" w:rsidRDefault="00A54BD5" w:rsidP="00A54BD5">
      <w:r w:rsidRPr="00A54BD5">
        <w:t xml:space="preserve">Simply put, "The 'fall' was into restricted motion and mind, rendering only enough understanding to respond in conflict to the law of 'Fall'. We could only have freedom to move according to the law of 'Fall'. These laws are predetermined, elected and enforced by the strength of the law; the strength of the law is SIN. </w:t>
      </w:r>
    </w:p>
    <w:p w:rsidR="00A54BD5" w:rsidRPr="00A54BD5" w:rsidRDefault="00A54BD5" w:rsidP="00A54BD5">
      <w:r w:rsidRPr="00A54BD5">
        <w:t xml:space="preserve">Sin just means to 'Miss the Mark'. As we miss the mark and are conscious of doing so, we have within us the Spirit that makes a way to overcome the 'Fall'. Humanity through Christ is now free from the 'Fall Law' - of sin and death. We entered a growth period, a season of 'fall' for our understanding and strength toward one another. </w:t>
      </w:r>
    </w:p>
    <w:p w:rsidR="00A54BD5" w:rsidRPr="00A54BD5" w:rsidRDefault="00A54BD5" w:rsidP="00A54BD5">
      <w:r w:rsidRPr="00A54BD5">
        <w:t xml:space="preserve">We are no longer moving within the 'Fall' and its law. I cannot sin! Missing the mark cannot be imputed to me. Blessed is the person who's sin is not imputed to him or her. The body of Jesus, the earth, humanity, made the exit from 'Fall' all together in the spilling of our blood. Humanity is working its way through the entanglement of two laws, but be assured, only the "LAW of LIBERTY" is imputed. </w:t>
      </w:r>
    </w:p>
    <w:p w:rsidR="00A54BD5" w:rsidRPr="00A54BD5" w:rsidRDefault="00A54BD5" w:rsidP="00A54BD5">
      <w:r w:rsidRPr="00A54BD5">
        <w:t xml:space="preserve">We are free. Keep untangling the 'Fall Law' from your person. Continue to impute the Law of Liberty to your person. This removes all condemnation and imputation of 'Fall'. Its results are unrestricted </w:t>
      </w:r>
      <w:r w:rsidRPr="00A54BD5">
        <w:lastRenderedPageBreak/>
        <w:t>freedom and strength of one new person, by a change of law in your mind. You will find yourself invigorating and excited with the freedom. ~AAY~</w:t>
      </w:r>
    </w:p>
    <w:p w:rsidR="00A54BD5" w:rsidRPr="00A54BD5" w:rsidRDefault="00A54BD5" w:rsidP="00A54BD5">
      <w:r w:rsidRPr="00A54BD5">
        <w:t xml:space="preserve">In our Universe of the Spirit, atoms are single and cannot join until they are split by energy in force. Once split they can join and become many leaving the singular. </w:t>
      </w:r>
    </w:p>
    <w:p w:rsidR="00A54BD5" w:rsidRPr="00A54BD5" w:rsidRDefault="00A54BD5" w:rsidP="00A54BD5">
      <w:r w:rsidRPr="00A54BD5">
        <w:t xml:space="preserve">In Our Universe of the Spirit, molecules are not singular, but are many and act as conjunctions combining atoms. A simple way to understand "Atoms and Molecules" is think of the alphabet. Each atom is a singular letter separated from the next letter. Then look at words formed from the single letters and you are looking at molecules. A combination of atoms (Molecules) can be endless in the make up of words. </w:t>
      </w:r>
    </w:p>
    <w:p w:rsidR="00A54BD5" w:rsidRPr="00A54BD5" w:rsidRDefault="00A54BD5" w:rsidP="00A54BD5">
      <w:r w:rsidRPr="00A54BD5">
        <w:t xml:space="preserve">This simple explanation gives us a view of the structure of Humanity. Atoms singular could not produce or multiply without the force of energy to split them (atom masculine). Once there is the split atom, the molecule comes into view and brings conjunction, therefore, freeing humanity to become many endlessly, (molecule feminine). </w:t>
      </w:r>
    </w:p>
    <w:p w:rsidR="00A54BD5" w:rsidRPr="00A54BD5" w:rsidRDefault="00A54BD5" w:rsidP="00A54BD5">
      <w:r w:rsidRPr="00A54BD5">
        <w:t>The molecular movement in the earth (woman nature) conjuncts the atom, combines and produces an innumerable amount of molecules bringing structure to the molecular world. Now we know why the Spirit chose woman to birth humanity, multiply and replenish the earth. Humanity IS perfectly aligned with Universal Spirit. What a splendid web of perfectness we weave in continuity. ~AAY~</w:t>
      </w:r>
    </w:p>
    <w:p w:rsidR="00A54BD5" w:rsidRPr="00A54BD5" w:rsidRDefault="00A54BD5" w:rsidP="00A54BD5">
      <w:r w:rsidRPr="00A54BD5">
        <w:t xml:space="preserve">Sometimes it's beyond our comprehension for awhile. That's why I reduced it simply to male / female combination and a multiplication and replenishing whether it is in botany, animal, humans or the universe it is the same alignment, one Spirit operating in all things. Also, a simple illustration of the alphabet helped me. Letters are singular atoms, while molecules are structured and formed words. </w:t>
      </w:r>
    </w:p>
    <w:p w:rsidR="00A54BD5" w:rsidRPr="00A54BD5" w:rsidRDefault="00A54BD5" w:rsidP="00A54BD5">
      <w:r w:rsidRPr="00A54BD5">
        <w:t>You've already comprehended this. You were single, you split and that's an atom. You rejoined with your wife and the two of you enjoined made a molecule. As a molecule you developed the capability to be multiplied and replenished - thus, your sons and daughters. And then they did the same, and your grandchildren came. And they'll do the same continuing to replenish the molecular structure of the universe. You did it already, it's not complicated.</w:t>
      </w:r>
    </w:p>
    <w:p w:rsidR="00A54BD5" w:rsidRPr="00A54BD5" w:rsidRDefault="00A54BD5" w:rsidP="00A54BD5">
      <w:r w:rsidRPr="00A54BD5">
        <w:t>Now think of Jesus Christ, the split at Calvary, and the rejoining on the day of Pentecost. Then the molecular structure of a new creation began. Humanity is the way of the Universe. The Universe is a person who progressed, multiplied and replenished and is alive and well in all things. From the ameba to the botany, to the animal, to the human, to the earth, to the solar system, to the galaxy and the universe, it all enjoins and multiplies in the same manner. No worries, we already did it. We are now just trying to comprehend the vastness of who we are and our connection to all things.</w:t>
      </w:r>
    </w:p>
    <w:p w:rsidR="00A54BD5" w:rsidRPr="00A54BD5" w:rsidRDefault="00A54BD5" w:rsidP="00A54BD5">
      <w:r w:rsidRPr="00A54BD5">
        <w:t xml:space="preserve">Our singleness combined or connected to others will bring a meaningful understandable life. The simplicity of this can be understood by the epitome, Us. Just look at us as an individual, our person will be meaningless without our connection, our mingling, our attachment to our partners, our wives, our </w:t>
      </w:r>
      <w:r w:rsidRPr="00A54BD5">
        <w:lastRenderedPageBreak/>
        <w:t>husbands, our chilldren, our friends and so on and so forth. How beautiful is this connection enforced by the Energy called Love. ~Purie~</w:t>
      </w:r>
    </w:p>
    <w:p w:rsidR="00A54BD5" w:rsidRPr="00A54BD5" w:rsidRDefault="00A54BD5" w:rsidP="00A54BD5">
      <w:r w:rsidRPr="00A54BD5">
        <w:t>22-0417 A Functional Understanding of Consciousness</w:t>
      </w:r>
    </w:p>
    <w:p w:rsidR="00A54BD5" w:rsidRPr="00A54BD5" w:rsidRDefault="00A54BD5" w:rsidP="00A54BD5">
      <w:r w:rsidRPr="00A54BD5">
        <w:t>Notes of Atori Alo Yansa Parnell</w:t>
      </w:r>
    </w:p>
    <w:p w:rsidR="00514BDF" w:rsidRDefault="00514BDF">
      <w:bookmarkStart w:id="0" w:name="_GoBack"/>
      <w:bookmarkEnd w:id="0"/>
    </w:p>
    <w:sectPr w:rsidR="0051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D5"/>
    <w:rsid w:val="00514BDF"/>
    <w:rsid w:val="00A5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82957">
      <w:bodyDiv w:val="1"/>
      <w:marLeft w:val="0"/>
      <w:marRight w:val="0"/>
      <w:marTop w:val="0"/>
      <w:marBottom w:val="0"/>
      <w:divBdr>
        <w:top w:val="none" w:sz="0" w:space="0" w:color="auto"/>
        <w:left w:val="none" w:sz="0" w:space="0" w:color="auto"/>
        <w:bottom w:val="none" w:sz="0" w:space="0" w:color="auto"/>
        <w:right w:val="none" w:sz="0" w:space="0" w:color="auto"/>
      </w:divBdr>
      <w:divsChild>
        <w:div w:id="1120221249">
          <w:marLeft w:val="0"/>
          <w:marRight w:val="0"/>
          <w:marTop w:val="0"/>
          <w:marBottom w:val="0"/>
          <w:divBdr>
            <w:top w:val="none" w:sz="0" w:space="0" w:color="auto"/>
            <w:left w:val="none" w:sz="0" w:space="0" w:color="auto"/>
            <w:bottom w:val="none" w:sz="0" w:space="0" w:color="auto"/>
            <w:right w:val="none" w:sz="0" w:space="0" w:color="auto"/>
          </w:divBdr>
        </w:div>
        <w:div w:id="986475387">
          <w:marLeft w:val="0"/>
          <w:marRight w:val="0"/>
          <w:marTop w:val="0"/>
          <w:marBottom w:val="0"/>
          <w:divBdr>
            <w:top w:val="none" w:sz="0" w:space="0" w:color="auto"/>
            <w:left w:val="none" w:sz="0" w:space="0" w:color="auto"/>
            <w:bottom w:val="none" w:sz="0" w:space="0" w:color="auto"/>
            <w:right w:val="none" w:sz="0" w:space="0" w:color="auto"/>
          </w:divBdr>
        </w:div>
        <w:div w:id="595746311">
          <w:marLeft w:val="0"/>
          <w:marRight w:val="0"/>
          <w:marTop w:val="120"/>
          <w:marBottom w:val="0"/>
          <w:divBdr>
            <w:top w:val="none" w:sz="0" w:space="0" w:color="auto"/>
            <w:left w:val="none" w:sz="0" w:space="0" w:color="auto"/>
            <w:bottom w:val="none" w:sz="0" w:space="0" w:color="auto"/>
            <w:right w:val="none" w:sz="0" w:space="0" w:color="auto"/>
          </w:divBdr>
          <w:divsChild>
            <w:div w:id="19624729">
              <w:marLeft w:val="0"/>
              <w:marRight w:val="0"/>
              <w:marTop w:val="0"/>
              <w:marBottom w:val="0"/>
              <w:divBdr>
                <w:top w:val="none" w:sz="0" w:space="0" w:color="auto"/>
                <w:left w:val="none" w:sz="0" w:space="0" w:color="auto"/>
                <w:bottom w:val="none" w:sz="0" w:space="0" w:color="auto"/>
                <w:right w:val="none" w:sz="0" w:space="0" w:color="auto"/>
              </w:divBdr>
            </w:div>
            <w:div w:id="612714715">
              <w:marLeft w:val="0"/>
              <w:marRight w:val="0"/>
              <w:marTop w:val="0"/>
              <w:marBottom w:val="0"/>
              <w:divBdr>
                <w:top w:val="none" w:sz="0" w:space="0" w:color="auto"/>
                <w:left w:val="none" w:sz="0" w:space="0" w:color="auto"/>
                <w:bottom w:val="none" w:sz="0" w:space="0" w:color="auto"/>
                <w:right w:val="none" w:sz="0" w:space="0" w:color="auto"/>
              </w:divBdr>
            </w:div>
          </w:divsChild>
        </w:div>
        <w:div w:id="1263411820">
          <w:marLeft w:val="0"/>
          <w:marRight w:val="0"/>
          <w:marTop w:val="120"/>
          <w:marBottom w:val="0"/>
          <w:divBdr>
            <w:top w:val="none" w:sz="0" w:space="0" w:color="auto"/>
            <w:left w:val="none" w:sz="0" w:space="0" w:color="auto"/>
            <w:bottom w:val="none" w:sz="0" w:space="0" w:color="auto"/>
            <w:right w:val="none" w:sz="0" w:space="0" w:color="auto"/>
          </w:divBdr>
          <w:divsChild>
            <w:div w:id="1648050406">
              <w:marLeft w:val="0"/>
              <w:marRight w:val="0"/>
              <w:marTop w:val="0"/>
              <w:marBottom w:val="0"/>
              <w:divBdr>
                <w:top w:val="none" w:sz="0" w:space="0" w:color="auto"/>
                <w:left w:val="none" w:sz="0" w:space="0" w:color="auto"/>
                <w:bottom w:val="none" w:sz="0" w:space="0" w:color="auto"/>
                <w:right w:val="none" w:sz="0" w:space="0" w:color="auto"/>
              </w:divBdr>
            </w:div>
            <w:div w:id="1512259654">
              <w:marLeft w:val="0"/>
              <w:marRight w:val="0"/>
              <w:marTop w:val="0"/>
              <w:marBottom w:val="0"/>
              <w:divBdr>
                <w:top w:val="none" w:sz="0" w:space="0" w:color="auto"/>
                <w:left w:val="none" w:sz="0" w:space="0" w:color="auto"/>
                <w:bottom w:val="none" w:sz="0" w:space="0" w:color="auto"/>
                <w:right w:val="none" w:sz="0" w:space="0" w:color="auto"/>
              </w:divBdr>
            </w:div>
          </w:divsChild>
        </w:div>
        <w:div w:id="1992521605">
          <w:marLeft w:val="0"/>
          <w:marRight w:val="0"/>
          <w:marTop w:val="120"/>
          <w:marBottom w:val="0"/>
          <w:divBdr>
            <w:top w:val="none" w:sz="0" w:space="0" w:color="auto"/>
            <w:left w:val="none" w:sz="0" w:space="0" w:color="auto"/>
            <w:bottom w:val="none" w:sz="0" w:space="0" w:color="auto"/>
            <w:right w:val="none" w:sz="0" w:space="0" w:color="auto"/>
          </w:divBdr>
          <w:divsChild>
            <w:div w:id="730159068">
              <w:marLeft w:val="0"/>
              <w:marRight w:val="0"/>
              <w:marTop w:val="0"/>
              <w:marBottom w:val="0"/>
              <w:divBdr>
                <w:top w:val="none" w:sz="0" w:space="0" w:color="auto"/>
                <w:left w:val="none" w:sz="0" w:space="0" w:color="auto"/>
                <w:bottom w:val="none" w:sz="0" w:space="0" w:color="auto"/>
                <w:right w:val="none" w:sz="0" w:space="0" w:color="auto"/>
              </w:divBdr>
            </w:div>
            <w:div w:id="1130243313">
              <w:marLeft w:val="0"/>
              <w:marRight w:val="0"/>
              <w:marTop w:val="0"/>
              <w:marBottom w:val="0"/>
              <w:divBdr>
                <w:top w:val="none" w:sz="0" w:space="0" w:color="auto"/>
                <w:left w:val="none" w:sz="0" w:space="0" w:color="auto"/>
                <w:bottom w:val="none" w:sz="0" w:space="0" w:color="auto"/>
                <w:right w:val="none" w:sz="0" w:space="0" w:color="auto"/>
              </w:divBdr>
            </w:div>
            <w:div w:id="910851998">
              <w:marLeft w:val="0"/>
              <w:marRight w:val="0"/>
              <w:marTop w:val="0"/>
              <w:marBottom w:val="0"/>
              <w:divBdr>
                <w:top w:val="none" w:sz="0" w:space="0" w:color="auto"/>
                <w:left w:val="none" w:sz="0" w:space="0" w:color="auto"/>
                <w:bottom w:val="none" w:sz="0" w:space="0" w:color="auto"/>
                <w:right w:val="none" w:sz="0" w:space="0" w:color="auto"/>
              </w:divBdr>
            </w:div>
            <w:div w:id="2110082864">
              <w:marLeft w:val="0"/>
              <w:marRight w:val="0"/>
              <w:marTop w:val="0"/>
              <w:marBottom w:val="0"/>
              <w:divBdr>
                <w:top w:val="none" w:sz="0" w:space="0" w:color="auto"/>
                <w:left w:val="none" w:sz="0" w:space="0" w:color="auto"/>
                <w:bottom w:val="none" w:sz="0" w:space="0" w:color="auto"/>
                <w:right w:val="none" w:sz="0" w:space="0" w:color="auto"/>
              </w:divBdr>
            </w:div>
            <w:div w:id="274411463">
              <w:marLeft w:val="0"/>
              <w:marRight w:val="0"/>
              <w:marTop w:val="0"/>
              <w:marBottom w:val="0"/>
              <w:divBdr>
                <w:top w:val="none" w:sz="0" w:space="0" w:color="auto"/>
                <w:left w:val="none" w:sz="0" w:space="0" w:color="auto"/>
                <w:bottom w:val="none" w:sz="0" w:space="0" w:color="auto"/>
                <w:right w:val="none" w:sz="0" w:space="0" w:color="auto"/>
              </w:divBdr>
            </w:div>
          </w:divsChild>
        </w:div>
        <w:div w:id="703216500">
          <w:marLeft w:val="0"/>
          <w:marRight w:val="0"/>
          <w:marTop w:val="120"/>
          <w:marBottom w:val="0"/>
          <w:divBdr>
            <w:top w:val="none" w:sz="0" w:space="0" w:color="auto"/>
            <w:left w:val="none" w:sz="0" w:space="0" w:color="auto"/>
            <w:bottom w:val="none" w:sz="0" w:space="0" w:color="auto"/>
            <w:right w:val="none" w:sz="0" w:space="0" w:color="auto"/>
          </w:divBdr>
          <w:divsChild>
            <w:div w:id="1530953307">
              <w:marLeft w:val="0"/>
              <w:marRight w:val="0"/>
              <w:marTop w:val="0"/>
              <w:marBottom w:val="0"/>
              <w:divBdr>
                <w:top w:val="none" w:sz="0" w:space="0" w:color="auto"/>
                <w:left w:val="none" w:sz="0" w:space="0" w:color="auto"/>
                <w:bottom w:val="none" w:sz="0" w:space="0" w:color="auto"/>
                <w:right w:val="none" w:sz="0" w:space="0" w:color="auto"/>
              </w:divBdr>
            </w:div>
          </w:divsChild>
        </w:div>
        <w:div w:id="729427531">
          <w:marLeft w:val="0"/>
          <w:marRight w:val="0"/>
          <w:marTop w:val="120"/>
          <w:marBottom w:val="0"/>
          <w:divBdr>
            <w:top w:val="none" w:sz="0" w:space="0" w:color="auto"/>
            <w:left w:val="none" w:sz="0" w:space="0" w:color="auto"/>
            <w:bottom w:val="none" w:sz="0" w:space="0" w:color="auto"/>
            <w:right w:val="none" w:sz="0" w:space="0" w:color="auto"/>
          </w:divBdr>
          <w:divsChild>
            <w:div w:id="1588879491">
              <w:marLeft w:val="0"/>
              <w:marRight w:val="0"/>
              <w:marTop w:val="0"/>
              <w:marBottom w:val="0"/>
              <w:divBdr>
                <w:top w:val="none" w:sz="0" w:space="0" w:color="auto"/>
                <w:left w:val="none" w:sz="0" w:space="0" w:color="auto"/>
                <w:bottom w:val="none" w:sz="0" w:space="0" w:color="auto"/>
                <w:right w:val="none" w:sz="0" w:space="0" w:color="auto"/>
              </w:divBdr>
            </w:div>
          </w:divsChild>
        </w:div>
        <w:div w:id="1664702867">
          <w:marLeft w:val="0"/>
          <w:marRight w:val="0"/>
          <w:marTop w:val="120"/>
          <w:marBottom w:val="0"/>
          <w:divBdr>
            <w:top w:val="none" w:sz="0" w:space="0" w:color="auto"/>
            <w:left w:val="none" w:sz="0" w:space="0" w:color="auto"/>
            <w:bottom w:val="none" w:sz="0" w:space="0" w:color="auto"/>
            <w:right w:val="none" w:sz="0" w:space="0" w:color="auto"/>
          </w:divBdr>
          <w:divsChild>
            <w:div w:id="34934934">
              <w:marLeft w:val="0"/>
              <w:marRight w:val="0"/>
              <w:marTop w:val="0"/>
              <w:marBottom w:val="0"/>
              <w:divBdr>
                <w:top w:val="none" w:sz="0" w:space="0" w:color="auto"/>
                <w:left w:val="none" w:sz="0" w:space="0" w:color="auto"/>
                <w:bottom w:val="none" w:sz="0" w:space="0" w:color="auto"/>
                <w:right w:val="none" w:sz="0" w:space="0" w:color="auto"/>
              </w:divBdr>
            </w:div>
          </w:divsChild>
        </w:div>
        <w:div w:id="1308048082">
          <w:marLeft w:val="0"/>
          <w:marRight w:val="0"/>
          <w:marTop w:val="120"/>
          <w:marBottom w:val="0"/>
          <w:divBdr>
            <w:top w:val="none" w:sz="0" w:space="0" w:color="auto"/>
            <w:left w:val="none" w:sz="0" w:space="0" w:color="auto"/>
            <w:bottom w:val="none" w:sz="0" w:space="0" w:color="auto"/>
            <w:right w:val="none" w:sz="0" w:space="0" w:color="auto"/>
          </w:divBdr>
          <w:divsChild>
            <w:div w:id="2057310304">
              <w:marLeft w:val="0"/>
              <w:marRight w:val="0"/>
              <w:marTop w:val="0"/>
              <w:marBottom w:val="0"/>
              <w:divBdr>
                <w:top w:val="none" w:sz="0" w:space="0" w:color="auto"/>
                <w:left w:val="none" w:sz="0" w:space="0" w:color="auto"/>
                <w:bottom w:val="none" w:sz="0" w:space="0" w:color="auto"/>
                <w:right w:val="none" w:sz="0" w:space="0" w:color="auto"/>
              </w:divBdr>
            </w:div>
          </w:divsChild>
        </w:div>
        <w:div w:id="1936405164">
          <w:marLeft w:val="0"/>
          <w:marRight w:val="0"/>
          <w:marTop w:val="120"/>
          <w:marBottom w:val="0"/>
          <w:divBdr>
            <w:top w:val="none" w:sz="0" w:space="0" w:color="auto"/>
            <w:left w:val="none" w:sz="0" w:space="0" w:color="auto"/>
            <w:bottom w:val="none" w:sz="0" w:space="0" w:color="auto"/>
            <w:right w:val="none" w:sz="0" w:space="0" w:color="auto"/>
          </w:divBdr>
          <w:divsChild>
            <w:div w:id="804353315">
              <w:marLeft w:val="0"/>
              <w:marRight w:val="0"/>
              <w:marTop w:val="0"/>
              <w:marBottom w:val="0"/>
              <w:divBdr>
                <w:top w:val="none" w:sz="0" w:space="0" w:color="auto"/>
                <w:left w:val="none" w:sz="0" w:space="0" w:color="auto"/>
                <w:bottom w:val="none" w:sz="0" w:space="0" w:color="auto"/>
                <w:right w:val="none" w:sz="0" w:space="0" w:color="auto"/>
              </w:divBdr>
            </w:div>
          </w:divsChild>
        </w:div>
        <w:div w:id="1905603013">
          <w:marLeft w:val="0"/>
          <w:marRight w:val="0"/>
          <w:marTop w:val="120"/>
          <w:marBottom w:val="0"/>
          <w:divBdr>
            <w:top w:val="none" w:sz="0" w:space="0" w:color="auto"/>
            <w:left w:val="none" w:sz="0" w:space="0" w:color="auto"/>
            <w:bottom w:val="none" w:sz="0" w:space="0" w:color="auto"/>
            <w:right w:val="none" w:sz="0" w:space="0" w:color="auto"/>
          </w:divBdr>
          <w:divsChild>
            <w:div w:id="2101949623">
              <w:marLeft w:val="0"/>
              <w:marRight w:val="0"/>
              <w:marTop w:val="0"/>
              <w:marBottom w:val="0"/>
              <w:divBdr>
                <w:top w:val="none" w:sz="0" w:space="0" w:color="auto"/>
                <w:left w:val="none" w:sz="0" w:space="0" w:color="auto"/>
                <w:bottom w:val="none" w:sz="0" w:space="0" w:color="auto"/>
                <w:right w:val="none" w:sz="0" w:space="0" w:color="auto"/>
              </w:divBdr>
            </w:div>
          </w:divsChild>
        </w:div>
        <w:div w:id="1017316643">
          <w:marLeft w:val="0"/>
          <w:marRight w:val="0"/>
          <w:marTop w:val="120"/>
          <w:marBottom w:val="0"/>
          <w:divBdr>
            <w:top w:val="none" w:sz="0" w:space="0" w:color="auto"/>
            <w:left w:val="none" w:sz="0" w:space="0" w:color="auto"/>
            <w:bottom w:val="none" w:sz="0" w:space="0" w:color="auto"/>
            <w:right w:val="none" w:sz="0" w:space="0" w:color="auto"/>
          </w:divBdr>
          <w:divsChild>
            <w:div w:id="1925918014">
              <w:marLeft w:val="0"/>
              <w:marRight w:val="0"/>
              <w:marTop w:val="0"/>
              <w:marBottom w:val="0"/>
              <w:divBdr>
                <w:top w:val="none" w:sz="0" w:space="0" w:color="auto"/>
                <w:left w:val="none" w:sz="0" w:space="0" w:color="auto"/>
                <w:bottom w:val="none" w:sz="0" w:space="0" w:color="auto"/>
                <w:right w:val="none" w:sz="0" w:space="0" w:color="auto"/>
              </w:divBdr>
            </w:div>
          </w:divsChild>
        </w:div>
        <w:div w:id="1974483144">
          <w:marLeft w:val="0"/>
          <w:marRight w:val="0"/>
          <w:marTop w:val="120"/>
          <w:marBottom w:val="0"/>
          <w:divBdr>
            <w:top w:val="none" w:sz="0" w:space="0" w:color="auto"/>
            <w:left w:val="none" w:sz="0" w:space="0" w:color="auto"/>
            <w:bottom w:val="none" w:sz="0" w:space="0" w:color="auto"/>
            <w:right w:val="none" w:sz="0" w:space="0" w:color="auto"/>
          </w:divBdr>
          <w:divsChild>
            <w:div w:id="722484848">
              <w:marLeft w:val="0"/>
              <w:marRight w:val="0"/>
              <w:marTop w:val="0"/>
              <w:marBottom w:val="0"/>
              <w:divBdr>
                <w:top w:val="none" w:sz="0" w:space="0" w:color="auto"/>
                <w:left w:val="none" w:sz="0" w:space="0" w:color="auto"/>
                <w:bottom w:val="none" w:sz="0" w:space="0" w:color="auto"/>
                <w:right w:val="none" w:sz="0" w:space="0" w:color="auto"/>
              </w:divBdr>
            </w:div>
          </w:divsChild>
        </w:div>
        <w:div w:id="1855604983">
          <w:marLeft w:val="0"/>
          <w:marRight w:val="0"/>
          <w:marTop w:val="120"/>
          <w:marBottom w:val="0"/>
          <w:divBdr>
            <w:top w:val="none" w:sz="0" w:space="0" w:color="auto"/>
            <w:left w:val="none" w:sz="0" w:space="0" w:color="auto"/>
            <w:bottom w:val="none" w:sz="0" w:space="0" w:color="auto"/>
            <w:right w:val="none" w:sz="0" w:space="0" w:color="auto"/>
          </w:divBdr>
          <w:divsChild>
            <w:div w:id="1844320007">
              <w:marLeft w:val="0"/>
              <w:marRight w:val="0"/>
              <w:marTop w:val="0"/>
              <w:marBottom w:val="0"/>
              <w:divBdr>
                <w:top w:val="none" w:sz="0" w:space="0" w:color="auto"/>
                <w:left w:val="none" w:sz="0" w:space="0" w:color="auto"/>
                <w:bottom w:val="none" w:sz="0" w:space="0" w:color="auto"/>
                <w:right w:val="none" w:sz="0" w:space="0" w:color="auto"/>
              </w:divBdr>
            </w:div>
          </w:divsChild>
        </w:div>
        <w:div w:id="1943150270">
          <w:marLeft w:val="0"/>
          <w:marRight w:val="0"/>
          <w:marTop w:val="120"/>
          <w:marBottom w:val="0"/>
          <w:divBdr>
            <w:top w:val="none" w:sz="0" w:space="0" w:color="auto"/>
            <w:left w:val="none" w:sz="0" w:space="0" w:color="auto"/>
            <w:bottom w:val="none" w:sz="0" w:space="0" w:color="auto"/>
            <w:right w:val="none" w:sz="0" w:space="0" w:color="auto"/>
          </w:divBdr>
          <w:divsChild>
            <w:div w:id="954944727">
              <w:marLeft w:val="0"/>
              <w:marRight w:val="0"/>
              <w:marTop w:val="0"/>
              <w:marBottom w:val="0"/>
              <w:divBdr>
                <w:top w:val="none" w:sz="0" w:space="0" w:color="auto"/>
                <w:left w:val="none" w:sz="0" w:space="0" w:color="auto"/>
                <w:bottom w:val="none" w:sz="0" w:space="0" w:color="auto"/>
                <w:right w:val="none" w:sz="0" w:space="0" w:color="auto"/>
              </w:divBdr>
            </w:div>
          </w:divsChild>
        </w:div>
        <w:div w:id="1919362110">
          <w:marLeft w:val="0"/>
          <w:marRight w:val="0"/>
          <w:marTop w:val="120"/>
          <w:marBottom w:val="0"/>
          <w:divBdr>
            <w:top w:val="none" w:sz="0" w:space="0" w:color="auto"/>
            <w:left w:val="none" w:sz="0" w:space="0" w:color="auto"/>
            <w:bottom w:val="none" w:sz="0" w:space="0" w:color="auto"/>
            <w:right w:val="none" w:sz="0" w:space="0" w:color="auto"/>
          </w:divBdr>
          <w:divsChild>
            <w:div w:id="2013875352">
              <w:marLeft w:val="0"/>
              <w:marRight w:val="0"/>
              <w:marTop w:val="0"/>
              <w:marBottom w:val="0"/>
              <w:divBdr>
                <w:top w:val="none" w:sz="0" w:space="0" w:color="auto"/>
                <w:left w:val="none" w:sz="0" w:space="0" w:color="auto"/>
                <w:bottom w:val="none" w:sz="0" w:space="0" w:color="auto"/>
                <w:right w:val="none" w:sz="0" w:space="0" w:color="auto"/>
              </w:divBdr>
            </w:div>
          </w:divsChild>
        </w:div>
        <w:div w:id="704452741">
          <w:marLeft w:val="0"/>
          <w:marRight w:val="0"/>
          <w:marTop w:val="120"/>
          <w:marBottom w:val="0"/>
          <w:divBdr>
            <w:top w:val="none" w:sz="0" w:space="0" w:color="auto"/>
            <w:left w:val="none" w:sz="0" w:space="0" w:color="auto"/>
            <w:bottom w:val="none" w:sz="0" w:space="0" w:color="auto"/>
            <w:right w:val="none" w:sz="0" w:space="0" w:color="auto"/>
          </w:divBdr>
          <w:divsChild>
            <w:div w:id="1741831237">
              <w:marLeft w:val="0"/>
              <w:marRight w:val="0"/>
              <w:marTop w:val="0"/>
              <w:marBottom w:val="0"/>
              <w:divBdr>
                <w:top w:val="none" w:sz="0" w:space="0" w:color="auto"/>
                <w:left w:val="none" w:sz="0" w:space="0" w:color="auto"/>
                <w:bottom w:val="none" w:sz="0" w:space="0" w:color="auto"/>
                <w:right w:val="none" w:sz="0" w:space="0" w:color="auto"/>
              </w:divBdr>
            </w:div>
          </w:divsChild>
        </w:div>
        <w:div w:id="1527450689">
          <w:marLeft w:val="0"/>
          <w:marRight w:val="0"/>
          <w:marTop w:val="120"/>
          <w:marBottom w:val="0"/>
          <w:divBdr>
            <w:top w:val="none" w:sz="0" w:space="0" w:color="auto"/>
            <w:left w:val="none" w:sz="0" w:space="0" w:color="auto"/>
            <w:bottom w:val="none" w:sz="0" w:space="0" w:color="auto"/>
            <w:right w:val="none" w:sz="0" w:space="0" w:color="auto"/>
          </w:divBdr>
          <w:divsChild>
            <w:div w:id="660354711">
              <w:marLeft w:val="0"/>
              <w:marRight w:val="0"/>
              <w:marTop w:val="0"/>
              <w:marBottom w:val="0"/>
              <w:divBdr>
                <w:top w:val="none" w:sz="0" w:space="0" w:color="auto"/>
                <w:left w:val="none" w:sz="0" w:space="0" w:color="auto"/>
                <w:bottom w:val="none" w:sz="0" w:space="0" w:color="auto"/>
                <w:right w:val="none" w:sz="0" w:space="0" w:color="auto"/>
              </w:divBdr>
            </w:div>
          </w:divsChild>
        </w:div>
        <w:div w:id="333070472">
          <w:marLeft w:val="0"/>
          <w:marRight w:val="0"/>
          <w:marTop w:val="120"/>
          <w:marBottom w:val="0"/>
          <w:divBdr>
            <w:top w:val="none" w:sz="0" w:space="0" w:color="auto"/>
            <w:left w:val="none" w:sz="0" w:space="0" w:color="auto"/>
            <w:bottom w:val="none" w:sz="0" w:space="0" w:color="auto"/>
            <w:right w:val="none" w:sz="0" w:space="0" w:color="auto"/>
          </w:divBdr>
          <w:divsChild>
            <w:div w:id="812408141">
              <w:marLeft w:val="0"/>
              <w:marRight w:val="0"/>
              <w:marTop w:val="0"/>
              <w:marBottom w:val="0"/>
              <w:divBdr>
                <w:top w:val="none" w:sz="0" w:space="0" w:color="auto"/>
                <w:left w:val="none" w:sz="0" w:space="0" w:color="auto"/>
                <w:bottom w:val="none" w:sz="0" w:space="0" w:color="auto"/>
                <w:right w:val="none" w:sz="0" w:space="0" w:color="auto"/>
              </w:divBdr>
            </w:div>
            <w:div w:id="2147237700">
              <w:marLeft w:val="0"/>
              <w:marRight w:val="0"/>
              <w:marTop w:val="0"/>
              <w:marBottom w:val="0"/>
              <w:divBdr>
                <w:top w:val="none" w:sz="0" w:space="0" w:color="auto"/>
                <w:left w:val="none" w:sz="0" w:space="0" w:color="auto"/>
                <w:bottom w:val="none" w:sz="0" w:space="0" w:color="auto"/>
                <w:right w:val="none" w:sz="0" w:space="0" w:color="auto"/>
              </w:divBdr>
            </w:div>
            <w:div w:id="1081637190">
              <w:marLeft w:val="0"/>
              <w:marRight w:val="0"/>
              <w:marTop w:val="0"/>
              <w:marBottom w:val="0"/>
              <w:divBdr>
                <w:top w:val="none" w:sz="0" w:space="0" w:color="auto"/>
                <w:left w:val="none" w:sz="0" w:space="0" w:color="auto"/>
                <w:bottom w:val="none" w:sz="0" w:space="0" w:color="auto"/>
                <w:right w:val="none" w:sz="0" w:space="0" w:color="auto"/>
              </w:divBdr>
            </w:div>
          </w:divsChild>
        </w:div>
        <w:div w:id="564878191">
          <w:marLeft w:val="0"/>
          <w:marRight w:val="0"/>
          <w:marTop w:val="120"/>
          <w:marBottom w:val="0"/>
          <w:divBdr>
            <w:top w:val="none" w:sz="0" w:space="0" w:color="auto"/>
            <w:left w:val="none" w:sz="0" w:space="0" w:color="auto"/>
            <w:bottom w:val="none" w:sz="0" w:space="0" w:color="auto"/>
            <w:right w:val="none" w:sz="0" w:space="0" w:color="auto"/>
          </w:divBdr>
          <w:divsChild>
            <w:div w:id="948052021">
              <w:marLeft w:val="0"/>
              <w:marRight w:val="0"/>
              <w:marTop w:val="0"/>
              <w:marBottom w:val="0"/>
              <w:divBdr>
                <w:top w:val="none" w:sz="0" w:space="0" w:color="auto"/>
                <w:left w:val="none" w:sz="0" w:space="0" w:color="auto"/>
                <w:bottom w:val="none" w:sz="0" w:space="0" w:color="auto"/>
                <w:right w:val="none" w:sz="0" w:space="0" w:color="auto"/>
              </w:divBdr>
            </w:div>
          </w:divsChild>
        </w:div>
        <w:div w:id="466123771">
          <w:marLeft w:val="0"/>
          <w:marRight w:val="0"/>
          <w:marTop w:val="120"/>
          <w:marBottom w:val="0"/>
          <w:divBdr>
            <w:top w:val="none" w:sz="0" w:space="0" w:color="auto"/>
            <w:left w:val="none" w:sz="0" w:space="0" w:color="auto"/>
            <w:bottom w:val="none" w:sz="0" w:space="0" w:color="auto"/>
            <w:right w:val="none" w:sz="0" w:space="0" w:color="auto"/>
          </w:divBdr>
          <w:divsChild>
            <w:div w:id="1304892905">
              <w:marLeft w:val="0"/>
              <w:marRight w:val="0"/>
              <w:marTop w:val="0"/>
              <w:marBottom w:val="0"/>
              <w:divBdr>
                <w:top w:val="none" w:sz="0" w:space="0" w:color="auto"/>
                <w:left w:val="none" w:sz="0" w:space="0" w:color="auto"/>
                <w:bottom w:val="none" w:sz="0" w:space="0" w:color="auto"/>
                <w:right w:val="none" w:sz="0" w:space="0" w:color="auto"/>
              </w:divBdr>
            </w:div>
          </w:divsChild>
        </w:div>
        <w:div w:id="1943106363">
          <w:marLeft w:val="0"/>
          <w:marRight w:val="0"/>
          <w:marTop w:val="120"/>
          <w:marBottom w:val="0"/>
          <w:divBdr>
            <w:top w:val="none" w:sz="0" w:space="0" w:color="auto"/>
            <w:left w:val="none" w:sz="0" w:space="0" w:color="auto"/>
            <w:bottom w:val="none" w:sz="0" w:space="0" w:color="auto"/>
            <w:right w:val="none" w:sz="0" w:space="0" w:color="auto"/>
          </w:divBdr>
          <w:divsChild>
            <w:div w:id="2074113112">
              <w:marLeft w:val="0"/>
              <w:marRight w:val="0"/>
              <w:marTop w:val="0"/>
              <w:marBottom w:val="0"/>
              <w:divBdr>
                <w:top w:val="none" w:sz="0" w:space="0" w:color="auto"/>
                <w:left w:val="none" w:sz="0" w:space="0" w:color="auto"/>
                <w:bottom w:val="none" w:sz="0" w:space="0" w:color="auto"/>
                <w:right w:val="none" w:sz="0" w:space="0" w:color="auto"/>
              </w:divBdr>
            </w:div>
          </w:divsChild>
        </w:div>
        <w:div w:id="115876801">
          <w:marLeft w:val="0"/>
          <w:marRight w:val="0"/>
          <w:marTop w:val="120"/>
          <w:marBottom w:val="0"/>
          <w:divBdr>
            <w:top w:val="none" w:sz="0" w:space="0" w:color="auto"/>
            <w:left w:val="none" w:sz="0" w:space="0" w:color="auto"/>
            <w:bottom w:val="none" w:sz="0" w:space="0" w:color="auto"/>
            <w:right w:val="none" w:sz="0" w:space="0" w:color="auto"/>
          </w:divBdr>
          <w:divsChild>
            <w:div w:id="1122110468">
              <w:marLeft w:val="0"/>
              <w:marRight w:val="0"/>
              <w:marTop w:val="0"/>
              <w:marBottom w:val="0"/>
              <w:divBdr>
                <w:top w:val="none" w:sz="0" w:space="0" w:color="auto"/>
                <w:left w:val="none" w:sz="0" w:space="0" w:color="auto"/>
                <w:bottom w:val="none" w:sz="0" w:space="0" w:color="auto"/>
                <w:right w:val="none" w:sz="0" w:space="0" w:color="auto"/>
              </w:divBdr>
            </w:div>
          </w:divsChild>
        </w:div>
        <w:div w:id="608584810">
          <w:marLeft w:val="0"/>
          <w:marRight w:val="0"/>
          <w:marTop w:val="120"/>
          <w:marBottom w:val="0"/>
          <w:divBdr>
            <w:top w:val="none" w:sz="0" w:space="0" w:color="auto"/>
            <w:left w:val="none" w:sz="0" w:space="0" w:color="auto"/>
            <w:bottom w:val="none" w:sz="0" w:space="0" w:color="auto"/>
            <w:right w:val="none" w:sz="0" w:space="0" w:color="auto"/>
          </w:divBdr>
          <w:divsChild>
            <w:div w:id="720902870">
              <w:marLeft w:val="0"/>
              <w:marRight w:val="0"/>
              <w:marTop w:val="0"/>
              <w:marBottom w:val="0"/>
              <w:divBdr>
                <w:top w:val="none" w:sz="0" w:space="0" w:color="auto"/>
                <w:left w:val="none" w:sz="0" w:space="0" w:color="auto"/>
                <w:bottom w:val="none" w:sz="0" w:space="0" w:color="auto"/>
                <w:right w:val="none" w:sz="0" w:space="0" w:color="auto"/>
              </w:divBdr>
            </w:div>
          </w:divsChild>
        </w:div>
        <w:div w:id="1630938402">
          <w:marLeft w:val="0"/>
          <w:marRight w:val="0"/>
          <w:marTop w:val="120"/>
          <w:marBottom w:val="0"/>
          <w:divBdr>
            <w:top w:val="none" w:sz="0" w:space="0" w:color="auto"/>
            <w:left w:val="none" w:sz="0" w:space="0" w:color="auto"/>
            <w:bottom w:val="none" w:sz="0" w:space="0" w:color="auto"/>
            <w:right w:val="none" w:sz="0" w:space="0" w:color="auto"/>
          </w:divBdr>
          <w:divsChild>
            <w:div w:id="567348331">
              <w:marLeft w:val="0"/>
              <w:marRight w:val="0"/>
              <w:marTop w:val="0"/>
              <w:marBottom w:val="0"/>
              <w:divBdr>
                <w:top w:val="none" w:sz="0" w:space="0" w:color="auto"/>
                <w:left w:val="none" w:sz="0" w:space="0" w:color="auto"/>
                <w:bottom w:val="none" w:sz="0" w:space="0" w:color="auto"/>
                <w:right w:val="none" w:sz="0" w:space="0" w:color="auto"/>
              </w:divBdr>
            </w:div>
          </w:divsChild>
        </w:div>
        <w:div w:id="185753176">
          <w:marLeft w:val="0"/>
          <w:marRight w:val="0"/>
          <w:marTop w:val="120"/>
          <w:marBottom w:val="0"/>
          <w:divBdr>
            <w:top w:val="none" w:sz="0" w:space="0" w:color="auto"/>
            <w:left w:val="none" w:sz="0" w:space="0" w:color="auto"/>
            <w:bottom w:val="none" w:sz="0" w:space="0" w:color="auto"/>
            <w:right w:val="none" w:sz="0" w:space="0" w:color="auto"/>
          </w:divBdr>
          <w:divsChild>
            <w:div w:id="679936938">
              <w:marLeft w:val="0"/>
              <w:marRight w:val="0"/>
              <w:marTop w:val="0"/>
              <w:marBottom w:val="0"/>
              <w:divBdr>
                <w:top w:val="none" w:sz="0" w:space="0" w:color="auto"/>
                <w:left w:val="none" w:sz="0" w:space="0" w:color="auto"/>
                <w:bottom w:val="none" w:sz="0" w:space="0" w:color="auto"/>
                <w:right w:val="none" w:sz="0" w:space="0" w:color="auto"/>
              </w:divBdr>
            </w:div>
          </w:divsChild>
        </w:div>
        <w:div w:id="925726511">
          <w:marLeft w:val="0"/>
          <w:marRight w:val="0"/>
          <w:marTop w:val="120"/>
          <w:marBottom w:val="0"/>
          <w:divBdr>
            <w:top w:val="none" w:sz="0" w:space="0" w:color="auto"/>
            <w:left w:val="none" w:sz="0" w:space="0" w:color="auto"/>
            <w:bottom w:val="none" w:sz="0" w:space="0" w:color="auto"/>
            <w:right w:val="none" w:sz="0" w:space="0" w:color="auto"/>
          </w:divBdr>
          <w:divsChild>
            <w:div w:id="1899826582">
              <w:marLeft w:val="0"/>
              <w:marRight w:val="0"/>
              <w:marTop w:val="0"/>
              <w:marBottom w:val="0"/>
              <w:divBdr>
                <w:top w:val="none" w:sz="0" w:space="0" w:color="auto"/>
                <w:left w:val="none" w:sz="0" w:space="0" w:color="auto"/>
                <w:bottom w:val="none" w:sz="0" w:space="0" w:color="auto"/>
                <w:right w:val="none" w:sz="0" w:space="0" w:color="auto"/>
              </w:divBdr>
            </w:div>
          </w:divsChild>
        </w:div>
        <w:div w:id="846362107">
          <w:marLeft w:val="0"/>
          <w:marRight w:val="0"/>
          <w:marTop w:val="120"/>
          <w:marBottom w:val="0"/>
          <w:divBdr>
            <w:top w:val="none" w:sz="0" w:space="0" w:color="auto"/>
            <w:left w:val="none" w:sz="0" w:space="0" w:color="auto"/>
            <w:bottom w:val="none" w:sz="0" w:space="0" w:color="auto"/>
            <w:right w:val="none" w:sz="0" w:space="0" w:color="auto"/>
          </w:divBdr>
          <w:divsChild>
            <w:div w:id="1598443163">
              <w:marLeft w:val="0"/>
              <w:marRight w:val="0"/>
              <w:marTop w:val="0"/>
              <w:marBottom w:val="0"/>
              <w:divBdr>
                <w:top w:val="none" w:sz="0" w:space="0" w:color="auto"/>
                <w:left w:val="none" w:sz="0" w:space="0" w:color="auto"/>
                <w:bottom w:val="none" w:sz="0" w:space="0" w:color="auto"/>
                <w:right w:val="none" w:sz="0" w:space="0" w:color="auto"/>
              </w:divBdr>
            </w:div>
          </w:divsChild>
        </w:div>
        <w:div w:id="85078026">
          <w:marLeft w:val="0"/>
          <w:marRight w:val="0"/>
          <w:marTop w:val="120"/>
          <w:marBottom w:val="0"/>
          <w:divBdr>
            <w:top w:val="none" w:sz="0" w:space="0" w:color="auto"/>
            <w:left w:val="none" w:sz="0" w:space="0" w:color="auto"/>
            <w:bottom w:val="none" w:sz="0" w:space="0" w:color="auto"/>
            <w:right w:val="none" w:sz="0" w:space="0" w:color="auto"/>
          </w:divBdr>
          <w:divsChild>
            <w:div w:id="1149636999">
              <w:marLeft w:val="0"/>
              <w:marRight w:val="0"/>
              <w:marTop w:val="0"/>
              <w:marBottom w:val="0"/>
              <w:divBdr>
                <w:top w:val="none" w:sz="0" w:space="0" w:color="auto"/>
                <w:left w:val="none" w:sz="0" w:space="0" w:color="auto"/>
                <w:bottom w:val="none" w:sz="0" w:space="0" w:color="auto"/>
                <w:right w:val="none" w:sz="0" w:space="0" w:color="auto"/>
              </w:divBdr>
            </w:div>
          </w:divsChild>
        </w:div>
        <w:div w:id="491220312">
          <w:marLeft w:val="0"/>
          <w:marRight w:val="0"/>
          <w:marTop w:val="120"/>
          <w:marBottom w:val="0"/>
          <w:divBdr>
            <w:top w:val="none" w:sz="0" w:space="0" w:color="auto"/>
            <w:left w:val="none" w:sz="0" w:space="0" w:color="auto"/>
            <w:bottom w:val="none" w:sz="0" w:space="0" w:color="auto"/>
            <w:right w:val="none" w:sz="0" w:space="0" w:color="auto"/>
          </w:divBdr>
          <w:divsChild>
            <w:div w:id="2068722999">
              <w:marLeft w:val="0"/>
              <w:marRight w:val="0"/>
              <w:marTop w:val="0"/>
              <w:marBottom w:val="0"/>
              <w:divBdr>
                <w:top w:val="none" w:sz="0" w:space="0" w:color="auto"/>
                <w:left w:val="none" w:sz="0" w:space="0" w:color="auto"/>
                <w:bottom w:val="none" w:sz="0" w:space="0" w:color="auto"/>
                <w:right w:val="none" w:sz="0" w:space="0" w:color="auto"/>
              </w:divBdr>
            </w:div>
          </w:divsChild>
        </w:div>
        <w:div w:id="893857242">
          <w:marLeft w:val="0"/>
          <w:marRight w:val="0"/>
          <w:marTop w:val="120"/>
          <w:marBottom w:val="0"/>
          <w:divBdr>
            <w:top w:val="none" w:sz="0" w:space="0" w:color="auto"/>
            <w:left w:val="none" w:sz="0" w:space="0" w:color="auto"/>
            <w:bottom w:val="none" w:sz="0" w:space="0" w:color="auto"/>
            <w:right w:val="none" w:sz="0" w:space="0" w:color="auto"/>
          </w:divBdr>
          <w:divsChild>
            <w:div w:id="1757551289">
              <w:marLeft w:val="0"/>
              <w:marRight w:val="0"/>
              <w:marTop w:val="0"/>
              <w:marBottom w:val="0"/>
              <w:divBdr>
                <w:top w:val="none" w:sz="0" w:space="0" w:color="auto"/>
                <w:left w:val="none" w:sz="0" w:space="0" w:color="auto"/>
                <w:bottom w:val="none" w:sz="0" w:space="0" w:color="auto"/>
                <w:right w:val="none" w:sz="0" w:space="0" w:color="auto"/>
              </w:divBdr>
            </w:div>
          </w:divsChild>
        </w:div>
        <w:div w:id="1641037464">
          <w:marLeft w:val="0"/>
          <w:marRight w:val="0"/>
          <w:marTop w:val="120"/>
          <w:marBottom w:val="0"/>
          <w:divBdr>
            <w:top w:val="none" w:sz="0" w:space="0" w:color="auto"/>
            <w:left w:val="none" w:sz="0" w:space="0" w:color="auto"/>
            <w:bottom w:val="none" w:sz="0" w:space="0" w:color="auto"/>
            <w:right w:val="none" w:sz="0" w:space="0" w:color="auto"/>
          </w:divBdr>
          <w:divsChild>
            <w:div w:id="408116273">
              <w:marLeft w:val="0"/>
              <w:marRight w:val="0"/>
              <w:marTop w:val="0"/>
              <w:marBottom w:val="0"/>
              <w:divBdr>
                <w:top w:val="none" w:sz="0" w:space="0" w:color="auto"/>
                <w:left w:val="none" w:sz="0" w:space="0" w:color="auto"/>
                <w:bottom w:val="none" w:sz="0" w:space="0" w:color="auto"/>
                <w:right w:val="none" w:sz="0" w:space="0" w:color="auto"/>
              </w:divBdr>
            </w:div>
          </w:divsChild>
        </w:div>
        <w:div w:id="880632942">
          <w:marLeft w:val="0"/>
          <w:marRight w:val="0"/>
          <w:marTop w:val="120"/>
          <w:marBottom w:val="0"/>
          <w:divBdr>
            <w:top w:val="none" w:sz="0" w:space="0" w:color="auto"/>
            <w:left w:val="none" w:sz="0" w:space="0" w:color="auto"/>
            <w:bottom w:val="none" w:sz="0" w:space="0" w:color="auto"/>
            <w:right w:val="none" w:sz="0" w:space="0" w:color="auto"/>
          </w:divBdr>
          <w:divsChild>
            <w:div w:id="1446735531">
              <w:marLeft w:val="0"/>
              <w:marRight w:val="0"/>
              <w:marTop w:val="0"/>
              <w:marBottom w:val="0"/>
              <w:divBdr>
                <w:top w:val="none" w:sz="0" w:space="0" w:color="auto"/>
                <w:left w:val="none" w:sz="0" w:space="0" w:color="auto"/>
                <w:bottom w:val="none" w:sz="0" w:space="0" w:color="auto"/>
                <w:right w:val="none" w:sz="0" w:space="0" w:color="auto"/>
              </w:divBdr>
            </w:div>
          </w:divsChild>
        </w:div>
        <w:div w:id="884029742">
          <w:marLeft w:val="0"/>
          <w:marRight w:val="0"/>
          <w:marTop w:val="120"/>
          <w:marBottom w:val="0"/>
          <w:divBdr>
            <w:top w:val="none" w:sz="0" w:space="0" w:color="auto"/>
            <w:left w:val="none" w:sz="0" w:space="0" w:color="auto"/>
            <w:bottom w:val="none" w:sz="0" w:space="0" w:color="auto"/>
            <w:right w:val="none" w:sz="0" w:space="0" w:color="auto"/>
          </w:divBdr>
          <w:divsChild>
            <w:div w:id="117382361">
              <w:marLeft w:val="0"/>
              <w:marRight w:val="0"/>
              <w:marTop w:val="0"/>
              <w:marBottom w:val="0"/>
              <w:divBdr>
                <w:top w:val="none" w:sz="0" w:space="0" w:color="auto"/>
                <w:left w:val="none" w:sz="0" w:space="0" w:color="auto"/>
                <w:bottom w:val="none" w:sz="0" w:space="0" w:color="auto"/>
                <w:right w:val="none" w:sz="0" w:space="0" w:color="auto"/>
              </w:divBdr>
            </w:div>
          </w:divsChild>
        </w:div>
        <w:div w:id="475267881">
          <w:marLeft w:val="0"/>
          <w:marRight w:val="0"/>
          <w:marTop w:val="120"/>
          <w:marBottom w:val="0"/>
          <w:divBdr>
            <w:top w:val="none" w:sz="0" w:space="0" w:color="auto"/>
            <w:left w:val="none" w:sz="0" w:space="0" w:color="auto"/>
            <w:bottom w:val="none" w:sz="0" w:space="0" w:color="auto"/>
            <w:right w:val="none" w:sz="0" w:space="0" w:color="auto"/>
          </w:divBdr>
          <w:divsChild>
            <w:div w:id="1136265374">
              <w:marLeft w:val="0"/>
              <w:marRight w:val="0"/>
              <w:marTop w:val="0"/>
              <w:marBottom w:val="0"/>
              <w:divBdr>
                <w:top w:val="none" w:sz="0" w:space="0" w:color="auto"/>
                <w:left w:val="none" w:sz="0" w:space="0" w:color="auto"/>
                <w:bottom w:val="none" w:sz="0" w:space="0" w:color="auto"/>
                <w:right w:val="none" w:sz="0" w:space="0" w:color="auto"/>
              </w:divBdr>
            </w:div>
          </w:divsChild>
        </w:div>
        <w:div w:id="656807712">
          <w:marLeft w:val="0"/>
          <w:marRight w:val="0"/>
          <w:marTop w:val="120"/>
          <w:marBottom w:val="0"/>
          <w:divBdr>
            <w:top w:val="none" w:sz="0" w:space="0" w:color="auto"/>
            <w:left w:val="none" w:sz="0" w:space="0" w:color="auto"/>
            <w:bottom w:val="none" w:sz="0" w:space="0" w:color="auto"/>
            <w:right w:val="none" w:sz="0" w:space="0" w:color="auto"/>
          </w:divBdr>
          <w:divsChild>
            <w:div w:id="1393236551">
              <w:marLeft w:val="0"/>
              <w:marRight w:val="0"/>
              <w:marTop w:val="0"/>
              <w:marBottom w:val="0"/>
              <w:divBdr>
                <w:top w:val="none" w:sz="0" w:space="0" w:color="auto"/>
                <w:left w:val="none" w:sz="0" w:space="0" w:color="auto"/>
                <w:bottom w:val="none" w:sz="0" w:space="0" w:color="auto"/>
                <w:right w:val="none" w:sz="0" w:space="0" w:color="auto"/>
              </w:divBdr>
            </w:div>
          </w:divsChild>
        </w:div>
        <w:div w:id="1750152189">
          <w:marLeft w:val="0"/>
          <w:marRight w:val="0"/>
          <w:marTop w:val="120"/>
          <w:marBottom w:val="0"/>
          <w:divBdr>
            <w:top w:val="none" w:sz="0" w:space="0" w:color="auto"/>
            <w:left w:val="none" w:sz="0" w:space="0" w:color="auto"/>
            <w:bottom w:val="none" w:sz="0" w:space="0" w:color="auto"/>
            <w:right w:val="none" w:sz="0" w:space="0" w:color="auto"/>
          </w:divBdr>
          <w:divsChild>
            <w:div w:id="861433940">
              <w:marLeft w:val="0"/>
              <w:marRight w:val="0"/>
              <w:marTop w:val="0"/>
              <w:marBottom w:val="0"/>
              <w:divBdr>
                <w:top w:val="none" w:sz="0" w:space="0" w:color="auto"/>
                <w:left w:val="none" w:sz="0" w:space="0" w:color="auto"/>
                <w:bottom w:val="none" w:sz="0" w:space="0" w:color="auto"/>
                <w:right w:val="none" w:sz="0" w:space="0" w:color="auto"/>
              </w:divBdr>
            </w:div>
          </w:divsChild>
        </w:div>
        <w:div w:id="375668676">
          <w:marLeft w:val="0"/>
          <w:marRight w:val="0"/>
          <w:marTop w:val="120"/>
          <w:marBottom w:val="0"/>
          <w:divBdr>
            <w:top w:val="none" w:sz="0" w:space="0" w:color="auto"/>
            <w:left w:val="none" w:sz="0" w:space="0" w:color="auto"/>
            <w:bottom w:val="none" w:sz="0" w:space="0" w:color="auto"/>
            <w:right w:val="none" w:sz="0" w:space="0" w:color="auto"/>
          </w:divBdr>
          <w:divsChild>
            <w:div w:id="230042603">
              <w:marLeft w:val="0"/>
              <w:marRight w:val="0"/>
              <w:marTop w:val="0"/>
              <w:marBottom w:val="0"/>
              <w:divBdr>
                <w:top w:val="none" w:sz="0" w:space="0" w:color="auto"/>
                <w:left w:val="none" w:sz="0" w:space="0" w:color="auto"/>
                <w:bottom w:val="none" w:sz="0" w:space="0" w:color="auto"/>
                <w:right w:val="none" w:sz="0" w:space="0" w:color="auto"/>
              </w:divBdr>
            </w:div>
            <w:div w:id="17055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2022-05-03T09:16:00Z</dcterms:created>
  <dcterms:modified xsi:type="dcterms:W3CDTF">2022-05-03T09:17:00Z</dcterms:modified>
</cp:coreProperties>
</file>